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existen Licitaciones Públicas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